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B66" w:rsidRPr="00FC4B66" w:rsidRDefault="00FC4B66" w:rsidP="00FC4B66">
      <w:pPr>
        <w:pStyle w:val="NormaleWeb"/>
        <w:shd w:val="clear" w:color="auto" w:fill="FFFFFF"/>
        <w:spacing w:before="90" w:beforeAutospacing="0" w:after="90" w:afterAutospacing="0"/>
        <w:rPr>
          <w:rFonts w:ascii="Century Gothic" w:hAnsi="Century Gothic" w:cs="Helvetica"/>
          <w:color w:val="1D2129"/>
          <w:szCs w:val="21"/>
        </w:rPr>
      </w:pPr>
      <w:r w:rsidRPr="00FC4B66">
        <w:rPr>
          <w:rFonts w:ascii="Century Gothic" w:hAnsi="Century Gothic" w:cs="Helvetica"/>
          <w:color w:val="1D2129"/>
          <w:szCs w:val="21"/>
        </w:rPr>
        <w:t>Forte del grande successo avuto in occasione della sua 60.ma edizione, il Carnevale di Galatone punta a battere ogni record con l’edizione 2018.</w:t>
      </w:r>
      <w:r w:rsidRPr="00FC4B66">
        <w:rPr>
          <w:rFonts w:ascii="Century Gothic" w:hAnsi="Century Gothic" w:cs="Helvetica"/>
          <w:color w:val="1D2129"/>
          <w:szCs w:val="21"/>
        </w:rPr>
        <w:br/>
        <w:t>Infatti, sarà un evento ricco di novità con le quali si cercherà di rendere ancora più bello uno dei Carnevali più longevi dell’intera Provincia di Lecce.</w:t>
      </w:r>
    </w:p>
    <w:p w:rsidR="00FC4B66" w:rsidRPr="00FC4B66" w:rsidRDefault="00FC4B66" w:rsidP="00FC4B66">
      <w:pPr>
        <w:pStyle w:val="NormaleWeb"/>
        <w:shd w:val="clear" w:color="auto" w:fill="FFFFFF"/>
        <w:spacing w:before="90" w:beforeAutospacing="0" w:after="90" w:afterAutospacing="0"/>
        <w:rPr>
          <w:rFonts w:ascii="Century Gothic" w:hAnsi="Century Gothic" w:cs="Helvetica"/>
          <w:color w:val="1D2129"/>
          <w:szCs w:val="21"/>
        </w:rPr>
      </w:pPr>
      <w:r w:rsidRPr="00FC4B66">
        <w:rPr>
          <w:rFonts w:ascii="Century Gothic" w:hAnsi="Century Gothic" w:cs="Helvetica"/>
          <w:color w:val="1D2129"/>
          <w:szCs w:val="21"/>
        </w:rPr>
        <w:t xml:space="preserve">La prima novità è certamente il cambio di guardia alla guida del Comitato Carnevale Galatonese, la cui gestione è infatti passata a Luigi Margiotta </w:t>
      </w:r>
      <w:proofErr w:type="spellStart"/>
      <w:r w:rsidRPr="00FC4B66">
        <w:rPr>
          <w:rFonts w:ascii="Century Gothic" w:hAnsi="Century Gothic" w:cs="Helvetica"/>
          <w:color w:val="1D2129"/>
          <w:szCs w:val="21"/>
        </w:rPr>
        <w:t>Casaluci</w:t>
      </w:r>
      <w:proofErr w:type="spellEnd"/>
      <w:r w:rsidRPr="00FC4B66">
        <w:rPr>
          <w:rFonts w:ascii="Century Gothic" w:hAnsi="Century Gothic" w:cs="Helvetica"/>
          <w:color w:val="1D2129"/>
          <w:szCs w:val="21"/>
        </w:rPr>
        <w:t xml:space="preserve"> dopo l’ottimo lavoro svolto nel biennio 2016-2017 da Alessandro Vinci, al quale va il nostro grazie più sentito.</w:t>
      </w:r>
    </w:p>
    <w:p w:rsidR="00FC4B66" w:rsidRPr="00FC4B66" w:rsidRDefault="00FC4B66" w:rsidP="00FC4B66">
      <w:pPr>
        <w:pStyle w:val="NormaleWeb"/>
        <w:shd w:val="clear" w:color="auto" w:fill="FFFFFF"/>
        <w:spacing w:before="90" w:beforeAutospacing="0" w:after="90" w:afterAutospacing="0"/>
        <w:rPr>
          <w:rFonts w:ascii="Century Gothic" w:hAnsi="Century Gothic" w:cs="Helvetica"/>
          <w:color w:val="1D2129"/>
          <w:szCs w:val="21"/>
        </w:rPr>
      </w:pPr>
      <w:r w:rsidRPr="00FC4B66">
        <w:rPr>
          <w:rFonts w:ascii="Century Gothic" w:hAnsi="Century Gothic" w:cs="Helvetica"/>
          <w:color w:val="1D2129"/>
          <w:szCs w:val="21"/>
        </w:rPr>
        <w:t>Altra importante novità è, poi, il percorso: i numerosissimi gruppi mascherati, infatti, partendo da Piazza Pertini avranno modo di sfilare in allegria lungo Viale Aldo Moro, Via Savoia, Via XX Settembre e V.le XXIV Maggio per poi arrivare in Piazza San Sebastiano. </w:t>
      </w:r>
      <w:r w:rsidRPr="00FC4B66">
        <w:rPr>
          <w:rFonts w:ascii="Century Gothic" w:hAnsi="Century Gothic" w:cs="Helvetica"/>
          <w:color w:val="1D2129"/>
          <w:szCs w:val="21"/>
        </w:rPr>
        <w:br/>
        <w:t xml:space="preserve">Nella scia della tradizione, invece, la storica e consolidata collaborazione con alcune importanti associazioni cittadine tra cui la Società Operaia “A. De </w:t>
      </w:r>
      <w:proofErr w:type="spellStart"/>
      <w:r w:rsidRPr="00FC4B66">
        <w:rPr>
          <w:rFonts w:ascii="Century Gothic" w:hAnsi="Century Gothic" w:cs="Helvetica"/>
          <w:color w:val="1D2129"/>
          <w:szCs w:val="21"/>
        </w:rPr>
        <w:t>Ferrariis</w:t>
      </w:r>
      <w:proofErr w:type="spellEnd"/>
      <w:r w:rsidRPr="00FC4B66">
        <w:rPr>
          <w:rFonts w:ascii="Century Gothic" w:hAnsi="Century Gothic" w:cs="Helvetica"/>
          <w:color w:val="1D2129"/>
          <w:szCs w:val="21"/>
        </w:rPr>
        <w:t xml:space="preserve">”, la </w:t>
      </w:r>
      <w:proofErr w:type="spellStart"/>
      <w:r w:rsidRPr="00FC4B66">
        <w:rPr>
          <w:rFonts w:ascii="Century Gothic" w:hAnsi="Century Gothic" w:cs="Helvetica"/>
          <w:color w:val="1D2129"/>
          <w:szCs w:val="21"/>
        </w:rPr>
        <w:t>Fidas</w:t>
      </w:r>
      <w:proofErr w:type="spellEnd"/>
      <w:r w:rsidRPr="00FC4B66">
        <w:rPr>
          <w:rFonts w:ascii="Century Gothic" w:hAnsi="Century Gothic" w:cs="Helvetica"/>
          <w:color w:val="1D2129"/>
          <w:szCs w:val="21"/>
        </w:rPr>
        <w:t xml:space="preserve"> Galatone è la Pro Loco Galatone. </w:t>
      </w:r>
      <w:r w:rsidRPr="00FC4B66">
        <w:rPr>
          <w:rFonts w:ascii="Century Gothic" w:hAnsi="Century Gothic" w:cs="Helvetica"/>
          <w:color w:val="1D2129"/>
          <w:szCs w:val="21"/>
        </w:rPr>
        <w:br/>
        <w:t>Così come molto importante è la prosecuzione del gemellaggio con ‘la Fabbrica del Carnevale di Gallipoli’ e gli ‘Amici del Piper di Melissano’, che permette una collaborazione sempre maggiore tra tutte le associazioni organizzatrici di eventi carnevaleschi del territorio salentino.</w:t>
      </w:r>
    </w:p>
    <w:p w:rsidR="00FC4B66" w:rsidRPr="00FC4B66" w:rsidRDefault="00FC4B66" w:rsidP="00FC4B66">
      <w:pPr>
        <w:pStyle w:val="NormaleWeb"/>
        <w:shd w:val="clear" w:color="auto" w:fill="FFFFFF"/>
        <w:spacing w:before="90" w:beforeAutospacing="0" w:after="90" w:afterAutospacing="0"/>
        <w:rPr>
          <w:rFonts w:ascii="Century Gothic" w:hAnsi="Century Gothic" w:cs="Helvetica"/>
          <w:color w:val="1D2129"/>
          <w:szCs w:val="21"/>
        </w:rPr>
      </w:pPr>
      <w:r w:rsidRPr="00FC4B66">
        <w:rPr>
          <w:rFonts w:ascii="Century Gothic" w:hAnsi="Century Gothic" w:cs="Helvetica"/>
          <w:color w:val="1D2129"/>
          <w:szCs w:val="21"/>
        </w:rPr>
        <w:t>Due gli appuntamenti da tenere in mente: Sabato 10 e Lunedì 12 Febbraio.</w:t>
      </w:r>
    </w:p>
    <w:p w:rsidR="00FC4B66" w:rsidRPr="00FC4B66" w:rsidRDefault="00FC4B66" w:rsidP="00FC4B66">
      <w:pPr>
        <w:pStyle w:val="NormaleWeb"/>
        <w:shd w:val="clear" w:color="auto" w:fill="FFFFFF"/>
        <w:spacing w:before="90" w:beforeAutospacing="0" w:after="90" w:afterAutospacing="0"/>
        <w:rPr>
          <w:rFonts w:ascii="Century Gothic" w:hAnsi="Century Gothic" w:cs="Helvetica"/>
          <w:color w:val="1D2129"/>
          <w:szCs w:val="21"/>
        </w:rPr>
      </w:pPr>
      <w:r w:rsidRPr="00FC4B66">
        <w:rPr>
          <w:rFonts w:ascii="Century Gothic" w:hAnsi="Century Gothic" w:cs="Helvetica"/>
          <w:color w:val="1D2129"/>
          <w:szCs w:val="21"/>
        </w:rPr>
        <w:t>I festeggiamenti carnascialeschi, infatti, si apriranno Sabato 10 Febbraio con lo spettacolare concerto del “Festival Bar Italia”.</w:t>
      </w:r>
      <w:r w:rsidRPr="00FC4B66">
        <w:rPr>
          <w:rFonts w:ascii="Century Gothic" w:hAnsi="Century Gothic" w:cs="Helvetica"/>
          <w:color w:val="1D2129"/>
          <w:szCs w:val="21"/>
        </w:rPr>
        <w:br/>
        <w:t>Nella meravigliosa cornice di Piazza San Sebastiano ci si divertirà con i brani magistralmente rivisitati in chiave remix da Vanny Dj, che regalerà uno spettacolo esclusivo ed irripetibile, che farà scatenare grandi e piccoli; un continuo crescendo di emozioni e sensazioni dove la storia della musica italiana, da ascoltare e ballare, si snoda in un incastro di momenti resi originali dai remix del suo ideatore Vanny Deejay.</w:t>
      </w:r>
    </w:p>
    <w:p w:rsidR="00FC4B66" w:rsidRPr="00FC4B66" w:rsidRDefault="00FC4B66" w:rsidP="00FC4B66">
      <w:pPr>
        <w:pStyle w:val="NormaleWeb"/>
        <w:shd w:val="clear" w:color="auto" w:fill="FFFFFF"/>
        <w:spacing w:before="90" w:beforeAutospacing="0" w:after="90" w:afterAutospacing="0"/>
        <w:rPr>
          <w:rFonts w:ascii="Century Gothic" w:hAnsi="Century Gothic" w:cs="Helvetica"/>
          <w:color w:val="1D2129"/>
          <w:szCs w:val="21"/>
        </w:rPr>
      </w:pPr>
      <w:r w:rsidRPr="00FC4B66">
        <w:rPr>
          <w:rFonts w:ascii="Century Gothic" w:hAnsi="Century Gothic" w:cs="Helvetica"/>
          <w:color w:val="1D2129"/>
          <w:szCs w:val="21"/>
        </w:rPr>
        <w:t xml:space="preserve">Lunedì 12 Febbraio, invece, spazio alla grande festa di strada con la tradizionale sfilata del CARNEVALE di GALATONE, un grande momento di allegria, musica e colori per tutte le età. Il corteo più colorato e festante che ci sia mai stato attraverserà il paese con le categorie scuole in maschera, gruppi mascherati e carri allegorici con gruppo mascherato, provenienti per la maggior parte da Galatone, Lizzanello, Casarano, Nardò, Melissano, Gallipoli, Neviano, Carpignano e Melendugno. Ospiti eccezionali del corteo saranno Re </w:t>
      </w:r>
      <w:proofErr w:type="spellStart"/>
      <w:r w:rsidRPr="00FC4B66">
        <w:rPr>
          <w:rFonts w:ascii="Century Gothic" w:hAnsi="Century Gothic" w:cs="Helvetica"/>
          <w:color w:val="1D2129"/>
          <w:szCs w:val="21"/>
        </w:rPr>
        <w:t>Candellinu</w:t>
      </w:r>
      <w:proofErr w:type="spellEnd"/>
      <w:r w:rsidRPr="00FC4B66">
        <w:rPr>
          <w:rFonts w:ascii="Century Gothic" w:hAnsi="Century Gothic" w:cs="Helvetica"/>
          <w:color w:val="1D2129"/>
          <w:szCs w:val="21"/>
        </w:rPr>
        <w:t xml:space="preserve"> e Regina </w:t>
      </w:r>
      <w:proofErr w:type="spellStart"/>
      <w:r w:rsidRPr="00FC4B66">
        <w:rPr>
          <w:rFonts w:ascii="Century Gothic" w:hAnsi="Century Gothic" w:cs="Helvetica"/>
          <w:color w:val="1D2129"/>
          <w:szCs w:val="21"/>
        </w:rPr>
        <w:t>Mendula</w:t>
      </w:r>
      <w:proofErr w:type="spellEnd"/>
      <w:r w:rsidRPr="00FC4B66">
        <w:rPr>
          <w:rFonts w:ascii="Century Gothic" w:hAnsi="Century Gothic" w:cs="Helvetica"/>
          <w:color w:val="1D2129"/>
          <w:szCs w:val="21"/>
        </w:rPr>
        <w:t xml:space="preserve"> Riccia del Carnevale di Gallipoli.</w:t>
      </w:r>
      <w:r w:rsidRPr="00FC4B66">
        <w:rPr>
          <w:rFonts w:ascii="Century Gothic" w:hAnsi="Century Gothic" w:cs="Helvetica"/>
          <w:color w:val="1D2129"/>
          <w:szCs w:val="21"/>
        </w:rPr>
        <w:br/>
        <w:t>In Piazza San Sebastiano, ad attendere tutti i gruppi partecipanti, ci sarà una giura chiamata a valutare le esibizioni, i costumi e i messaggi portati in scena. </w:t>
      </w:r>
      <w:r w:rsidRPr="00FC4B66">
        <w:rPr>
          <w:rFonts w:ascii="Century Gothic" w:hAnsi="Century Gothic" w:cs="Helvetica"/>
          <w:color w:val="1D2129"/>
          <w:szCs w:val="21"/>
        </w:rPr>
        <w:br/>
        <w:t>Al termine della sfilata ci sarà, poi, il sorteggio dei premi abbinati alla ormai tradizionale e tanto attesa ‘Lotteria di Carnevale’.</w:t>
      </w:r>
      <w:r w:rsidRPr="00FC4B66">
        <w:rPr>
          <w:rFonts w:ascii="Century Gothic" w:hAnsi="Century Gothic" w:cs="Helvetica"/>
          <w:color w:val="1D2129"/>
          <w:szCs w:val="21"/>
        </w:rPr>
        <w:br/>
        <w:t>Gli elementi, quindi, ci sono tutti affinché, anche in questa 61^ edizione, ci si possa sentire protagonisti di una bellissima festa per la nostra città.</w:t>
      </w:r>
    </w:p>
    <w:p w:rsidR="00FC4B66" w:rsidRPr="00FC4B66" w:rsidRDefault="00FC4B66" w:rsidP="00FC4B66">
      <w:pPr>
        <w:pStyle w:val="NormaleWeb"/>
        <w:shd w:val="clear" w:color="auto" w:fill="FFFFFF"/>
        <w:spacing w:before="90" w:beforeAutospacing="0" w:after="90" w:afterAutospacing="0"/>
        <w:rPr>
          <w:rFonts w:ascii="Century Gothic" w:hAnsi="Century Gothic" w:cs="Helvetica"/>
          <w:color w:val="1D2129"/>
          <w:szCs w:val="21"/>
        </w:rPr>
      </w:pPr>
      <w:r w:rsidRPr="00FC4B66">
        <w:rPr>
          <w:rFonts w:ascii="Century Gothic" w:hAnsi="Century Gothic" w:cs="Helvetica"/>
          <w:color w:val="1D2129"/>
          <w:szCs w:val="21"/>
        </w:rPr>
        <w:t>Non ci resta, pertanto, che dirvi:</w:t>
      </w:r>
      <w:r w:rsidRPr="00FC4B66">
        <w:rPr>
          <w:rFonts w:ascii="Century Gothic" w:hAnsi="Century Gothic" w:cs="Helvetica"/>
          <w:color w:val="1D2129"/>
          <w:szCs w:val="21"/>
        </w:rPr>
        <w:br/>
        <w:t>Buon divertimento!!!! Vi aspettiamo a Galatone!!!!!</w:t>
      </w:r>
    </w:p>
    <w:p w:rsidR="000837E9" w:rsidRPr="00FC4B66" w:rsidRDefault="00FC4B66" w:rsidP="00FC4B66">
      <w:pPr>
        <w:pStyle w:val="NormaleWeb"/>
        <w:shd w:val="clear" w:color="auto" w:fill="FFFFFF"/>
        <w:spacing w:before="90" w:beforeAutospacing="0" w:after="90" w:afterAutospacing="0"/>
        <w:ind w:left="5664"/>
        <w:rPr>
          <w:rFonts w:ascii="Century Gothic" w:hAnsi="Century Gothic" w:cs="Helvetica"/>
          <w:color w:val="1D2129"/>
          <w:sz w:val="22"/>
          <w:szCs w:val="21"/>
        </w:rPr>
      </w:pPr>
      <w:r w:rsidRPr="00FC4B66">
        <w:rPr>
          <w:rFonts w:ascii="Century Gothic" w:hAnsi="Century Gothic" w:cs="Helvetica"/>
          <w:color w:val="1D2129"/>
          <w:sz w:val="22"/>
          <w:szCs w:val="21"/>
        </w:rPr>
        <w:t>Comitato Carnevale Galatonese’</w:t>
      </w:r>
      <w:bookmarkStart w:id="0" w:name="_GoBack"/>
      <w:bookmarkEnd w:id="0"/>
    </w:p>
    <w:sectPr w:rsidR="000837E9" w:rsidRPr="00FC4B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66"/>
    <w:rsid w:val="000837E9"/>
    <w:rsid w:val="00EB76F3"/>
    <w:rsid w:val="00FC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C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C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</dc:creator>
  <cp:lastModifiedBy>Flavio</cp:lastModifiedBy>
  <cp:revision>1</cp:revision>
  <dcterms:created xsi:type="dcterms:W3CDTF">2018-01-31T09:15:00Z</dcterms:created>
  <dcterms:modified xsi:type="dcterms:W3CDTF">2018-01-31T09:17:00Z</dcterms:modified>
</cp:coreProperties>
</file>