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B14" w:rsidRDefault="00C305AA" w:rsidP="00502B1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15.8pt;margin-top:-24.3pt;width:242.4pt;height:78.05pt;z-index:251658240">
            <v:imagedata r:id="rId5" o:title=""/>
          </v:shape>
          <o:OLEObject Type="Embed" ProgID="MSPhotoEd.3" ShapeID="_x0000_s1026" DrawAspect="Content" ObjectID="_1587367343" r:id="rId6"/>
        </w:pict>
      </w:r>
    </w:p>
    <w:p w:rsidR="00502B14" w:rsidRDefault="00502B14" w:rsidP="00502B1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502B14" w:rsidRDefault="00502B14" w:rsidP="00502B1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502B14" w:rsidRDefault="00502B14" w:rsidP="00502B1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502B14" w:rsidRDefault="00502B14" w:rsidP="00502B1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502B14" w:rsidRDefault="003C3F4D" w:rsidP="00502B1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Hlk477418698"/>
      <w:r>
        <w:rPr>
          <w:rFonts w:ascii="Arial" w:hAnsi="Arial" w:cs="Arial"/>
          <w:b/>
          <w:sz w:val="28"/>
          <w:szCs w:val="28"/>
        </w:rPr>
        <w:t>COMUNICAZIONE</w:t>
      </w:r>
    </w:p>
    <w:p w:rsidR="00502B14" w:rsidRDefault="00502B14" w:rsidP="00502B1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502B14" w:rsidRDefault="00502B14" w:rsidP="00502B1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bookmarkEnd w:id="0"/>
    <w:p w:rsidR="006A45B3" w:rsidRDefault="006A45B3" w:rsidP="006A45B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CORSO PER</w:t>
      </w:r>
    </w:p>
    <w:p w:rsidR="006A45B3" w:rsidRPr="008961D2" w:rsidRDefault="006A45B3" w:rsidP="006A45B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“STEWARD DI STADIO”</w:t>
      </w:r>
    </w:p>
    <w:p w:rsidR="006A45B3" w:rsidRDefault="006A45B3" w:rsidP="006A45B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6A45B3" w:rsidRPr="00DF6100" w:rsidRDefault="006A45B3" w:rsidP="006A45B3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DF6100">
        <w:rPr>
          <w:rFonts w:ascii="Arial" w:hAnsi="Arial" w:cs="Arial"/>
          <w:i/>
          <w:sz w:val="28"/>
          <w:szCs w:val="28"/>
        </w:rPr>
        <w:t>Aperte le iscrizioni</w:t>
      </w:r>
    </w:p>
    <w:p w:rsidR="00C305AA" w:rsidRDefault="00C305AA" w:rsidP="006A45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A45B3" w:rsidRPr="00E4066B" w:rsidRDefault="006A45B3" w:rsidP="006A45B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DF72CD">
        <w:rPr>
          <w:rFonts w:ascii="Arial" w:hAnsi="Arial" w:cs="Arial"/>
          <w:sz w:val="24"/>
          <w:szCs w:val="24"/>
        </w:rPr>
        <w:t xml:space="preserve">Il </w:t>
      </w:r>
      <w:r w:rsidRPr="00962853">
        <w:rPr>
          <w:rFonts w:ascii="Arial" w:hAnsi="Arial" w:cs="Arial"/>
          <w:b/>
          <w:sz w:val="24"/>
          <w:szCs w:val="24"/>
        </w:rPr>
        <w:t>C.A.T. Confcommercio Lecce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Ente accreditato presso il Ministero dell’Interno – Osservatorio Nazionale sulle Attività Sportive,</w:t>
      </w:r>
      <w:r w:rsidRPr="00DF72CD">
        <w:rPr>
          <w:rFonts w:ascii="Arial" w:hAnsi="Arial" w:cs="Arial"/>
          <w:sz w:val="24"/>
          <w:szCs w:val="24"/>
        </w:rPr>
        <w:t xml:space="preserve"> organizza </w:t>
      </w:r>
      <w:r>
        <w:rPr>
          <w:rFonts w:ascii="Arial" w:hAnsi="Arial" w:cs="Arial"/>
          <w:sz w:val="24"/>
          <w:szCs w:val="24"/>
        </w:rPr>
        <w:t>il</w:t>
      </w:r>
      <w:r w:rsidRPr="00962853">
        <w:rPr>
          <w:rFonts w:ascii="Arial" w:hAnsi="Arial" w:cs="Arial"/>
          <w:b/>
          <w:sz w:val="24"/>
          <w:szCs w:val="24"/>
        </w:rPr>
        <w:t xml:space="preserve"> corso</w:t>
      </w:r>
      <w:r w:rsidRPr="00962853">
        <w:rPr>
          <w:rFonts w:ascii="Arial" w:hAnsi="Arial" w:cs="Arial"/>
          <w:sz w:val="24"/>
          <w:szCs w:val="24"/>
        </w:rPr>
        <w:t xml:space="preserve"> di formazione per</w:t>
      </w:r>
      <w:r w:rsidRPr="00962853">
        <w:rPr>
          <w:rFonts w:ascii="Arial" w:hAnsi="Arial" w:cs="Arial"/>
          <w:b/>
          <w:sz w:val="24"/>
          <w:szCs w:val="24"/>
        </w:rPr>
        <w:t xml:space="preserve"> “</w:t>
      </w:r>
      <w:r>
        <w:rPr>
          <w:rFonts w:ascii="Arial" w:hAnsi="Arial" w:cs="Arial"/>
          <w:b/>
          <w:sz w:val="24"/>
          <w:szCs w:val="24"/>
        </w:rPr>
        <w:t>STEWARD DI STADIO</w:t>
      </w:r>
      <w:r w:rsidRPr="00E4066B">
        <w:rPr>
          <w:rFonts w:ascii="Arial" w:hAnsi="Arial" w:cs="Arial"/>
          <w:b/>
          <w:sz w:val="24"/>
          <w:szCs w:val="24"/>
        </w:rPr>
        <w:t>”</w:t>
      </w:r>
      <w:r w:rsidRPr="00E4066B">
        <w:rPr>
          <w:rFonts w:ascii="Arial" w:hAnsi="Arial" w:cs="Arial"/>
          <w:sz w:val="24"/>
          <w:szCs w:val="24"/>
        </w:rPr>
        <w:t xml:space="preserve"> (</w:t>
      </w:r>
      <w:r w:rsidRPr="00E4066B">
        <w:rPr>
          <w:rFonts w:ascii="Arial" w:hAnsi="Arial" w:cs="Arial"/>
          <w:i/>
          <w:sz w:val="24"/>
          <w:szCs w:val="24"/>
        </w:rPr>
        <w:t>ai sensi del D.M. 8 agosto 2007 Gazzetta Ufficiale n.195 del 23 agosto 2007</w:t>
      </w:r>
      <w:r w:rsidRPr="00E4066B">
        <w:rPr>
          <w:rFonts w:ascii="Arial" w:hAnsi="Arial" w:cs="Arial"/>
          <w:sz w:val="24"/>
          <w:szCs w:val="24"/>
        </w:rPr>
        <w:t>)</w:t>
      </w:r>
    </w:p>
    <w:p w:rsidR="006A45B3" w:rsidRDefault="006A45B3" w:rsidP="006A45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A45B3" w:rsidRPr="00DF72CD" w:rsidRDefault="006A45B3" w:rsidP="006A45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 corso ha la durata di </w:t>
      </w:r>
      <w:r w:rsidRPr="008C0286">
        <w:rPr>
          <w:rFonts w:ascii="Arial" w:hAnsi="Arial" w:cs="Arial"/>
          <w:b/>
          <w:sz w:val="24"/>
          <w:szCs w:val="24"/>
        </w:rPr>
        <w:t>42 ore</w:t>
      </w:r>
      <w:r>
        <w:rPr>
          <w:rFonts w:ascii="Arial" w:hAnsi="Arial" w:cs="Arial"/>
          <w:sz w:val="24"/>
          <w:szCs w:val="24"/>
        </w:rPr>
        <w:t xml:space="preserve">, di cui </w:t>
      </w:r>
      <w:r w:rsidRPr="008C0286">
        <w:rPr>
          <w:rFonts w:ascii="Arial" w:hAnsi="Arial" w:cs="Arial"/>
          <w:b/>
          <w:sz w:val="24"/>
          <w:szCs w:val="24"/>
        </w:rPr>
        <w:t>20 ore teoriche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01886">
        <w:rPr>
          <w:rFonts w:ascii="Arial" w:hAnsi="Arial" w:cs="Arial"/>
          <w:sz w:val="24"/>
          <w:szCs w:val="24"/>
        </w:rPr>
        <w:t>(presso la sede di Confcommercio Lecce)</w:t>
      </w:r>
      <w:r>
        <w:rPr>
          <w:rFonts w:ascii="Arial" w:hAnsi="Arial" w:cs="Arial"/>
          <w:b/>
          <w:sz w:val="24"/>
          <w:szCs w:val="24"/>
        </w:rPr>
        <w:t>,</w:t>
      </w:r>
      <w:r w:rsidRPr="008C0286">
        <w:rPr>
          <w:rFonts w:ascii="Arial" w:hAnsi="Arial" w:cs="Arial"/>
          <w:sz w:val="24"/>
          <w:szCs w:val="24"/>
        </w:rPr>
        <w:t xml:space="preserve"> suddivise in sette moduli: area giuridica (4 ore), area ordine pubblico (2 ore), area ordine pubblico (inglese) (2 ore), area sicurezza antincendio (4 ore), area sicurezza sanitaria (4 ore), area </w:t>
      </w:r>
      <w:proofErr w:type="spellStart"/>
      <w:r w:rsidRPr="008C0286">
        <w:rPr>
          <w:rFonts w:ascii="Arial" w:hAnsi="Arial" w:cs="Arial"/>
          <w:sz w:val="24"/>
          <w:szCs w:val="24"/>
        </w:rPr>
        <w:t>psico</w:t>
      </w:r>
      <w:proofErr w:type="spellEnd"/>
      <w:r w:rsidRPr="008C0286">
        <w:rPr>
          <w:rFonts w:ascii="Arial" w:hAnsi="Arial" w:cs="Arial"/>
          <w:sz w:val="24"/>
          <w:szCs w:val="24"/>
        </w:rPr>
        <w:t>-sociale (2 ore),</w:t>
      </w:r>
      <w:r>
        <w:rPr>
          <w:rFonts w:ascii="Arial" w:hAnsi="Arial" w:cs="Arial"/>
          <w:sz w:val="24"/>
          <w:szCs w:val="24"/>
        </w:rPr>
        <w:t xml:space="preserve"> area tecnico-sportiva (2 ore), e </w:t>
      </w:r>
      <w:r w:rsidRPr="008C0286">
        <w:rPr>
          <w:rFonts w:ascii="Arial" w:hAnsi="Arial" w:cs="Arial"/>
          <w:b/>
          <w:sz w:val="24"/>
          <w:szCs w:val="24"/>
        </w:rPr>
        <w:t>22 ore di esercitazione pratica</w:t>
      </w:r>
      <w:r>
        <w:rPr>
          <w:rFonts w:ascii="Arial" w:hAnsi="Arial" w:cs="Arial"/>
          <w:sz w:val="24"/>
          <w:szCs w:val="24"/>
        </w:rPr>
        <w:t xml:space="preserve">, che verranno svolte presso lo </w:t>
      </w:r>
      <w:r w:rsidRPr="008C0286">
        <w:rPr>
          <w:rFonts w:ascii="Arial" w:hAnsi="Arial" w:cs="Arial"/>
          <w:b/>
          <w:sz w:val="24"/>
          <w:szCs w:val="24"/>
        </w:rPr>
        <w:t xml:space="preserve">STADIO E. </w:t>
      </w:r>
      <w:proofErr w:type="spellStart"/>
      <w:r w:rsidRPr="008C0286">
        <w:rPr>
          <w:rFonts w:ascii="Arial" w:hAnsi="Arial" w:cs="Arial"/>
          <w:b/>
          <w:sz w:val="24"/>
          <w:szCs w:val="24"/>
        </w:rPr>
        <w:t>Giardiniero</w:t>
      </w:r>
      <w:proofErr w:type="spellEnd"/>
      <w:r w:rsidRPr="008C0286">
        <w:rPr>
          <w:rFonts w:ascii="Arial" w:hAnsi="Arial" w:cs="Arial"/>
          <w:b/>
          <w:sz w:val="24"/>
          <w:szCs w:val="24"/>
        </w:rPr>
        <w:t xml:space="preserve"> di Lecce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>. Numerosi inoltre saranno i momenti dedicati</w:t>
      </w:r>
      <w:r w:rsidRPr="008C0286">
        <w:rPr>
          <w:rFonts w:ascii="Arial" w:hAnsi="Arial" w:cs="Arial"/>
          <w:sz w:val="24"/>
          <w:szCs w:val="24"/>
        </w:rPr>
        <w:t xml:space="preserve"> invece </w:t>
      </w:r>
      <w:r>
        <w:rPr>
          <w:rFonts w:ascii="Arial" w:hAnsi="Arial" w:cs="Arial"/>
          <w:sz w:val="24"/>
          <w:szCs w:val="24"/>
        </w:rPr>
        <w:t>a</w:t>
      </w:r>
      <w:r w:rsidRPr="008C0286">
        <w:rPr>
          <w:rFonts w:ascii="Arial" w:hAnsi="Arial" w:cs="Arial"/>
          <w:sz w:val="24"/>
          <w:szCs w:val="24"/>
        </w:rPr>
        <w:t xml:space="preserve"> simulazioni di possibili situazioni che si possono presentare durante il servizio.</w:t>
      </w:r>
    </w:p>
    <w:p w:rsidR="006A45B3" w:rsidRDefault="006A45B3" w:rsidP="006A45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A45B3" w:rsidRDefault="006A45B3" w:rsidP="006A45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01886">
        <w:rPr>
          <w:rFonts w:ascii="Arial" w:hAnsi="Arial" w:cs="Arial"/>
          <w:sz w:val="24"/>
          <w:szCs w:val="24"/>
        </w:rPr>
        <w:t>Per pa</w:t>
      </w:r>
      <w:r>
        <w:rPr>
          <w:rFonts w:ascii="Arial" w:hAnsi="Arial" w:cs="Arial"/>
          <w:sz w:val="24"/>
          <w:szCs w:val="24"/>
        </w:rPr>
        <w:t>rtecipare al corso è necessario avere i seguenti requisiti: licenza media inferiore, età compresa tra i 18 e i 55 anni e requisiti fisici e morali previsti dalla legge.</w:t>
      </w:r>
    </w:p>
    <w:p w:rsidR="006A45B3" w:rsidRPr="00701886" w:rsidRDefault="006A45B3" w:rsidP="006A45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A45B3" w:rsidRPr="00DF72CD" w:rsidRDefault="006A45B3" w:rsidP="006A45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 </w:t>
      </w:r>
      <w:r w:rsidRPr="00DF72CD">
        <w:rPr>
          <w:rFonts w:ascii="Arial" w:hAnsi="Arial" w:cs="Arial"/>
          <w:sz w:val="24"/>
          <w:szCs w:val="24"/>
        </w:rPr>
        <w:t xml:space="preserve">costo </w:t>
      </w:r>
      <w:r>
        <w:rPr>
          <w:rFonts w:ascii="Arial" w:hAnsi="Arial" w:cs="Arial"/>
          <w:sz w:val="24"/>
          <w:szCs w:val="24"/>
        </w:rPr>
        <w:t xml:space="preserve">è </w:t>
      </w:r>
      <w:r w:rsidRPr="00DF72CD">
        <w:rPr>
          <w:rFonts w:ascii="Arial" w:hAnsi="Arial" w:cs="Arial"/>
          <w:sz w:val="24"/>
          <w:szCs w:val="24"/>
        </w:rPr>
        <w:t xml:space="preserve">di </w:t>
      </w:r>
      <w:r>
        <w:rPr>
          <w:rFonts w:ascii="Arial" w:hAnsi="Arial" w:cs="Arial"/>
          <w:sz w:val="24"/>
          <w:szCs w:val="24"/>
        </w:rPr>
        <w:t xml:space="preserve">euro </w:t>
      </w:r>
      <w:r>
        <w:rPr>
          <w:rFonts w:ascii="Arial" w:hAnsi="Arial" w:cs="Arial"/>
          <w:b/>
          <w:sz w:val="24"/>
          <w:szCs w:val="24"/>
        </w:rPr>
        <w:t>150,00</w:t>
      </w:r>
      <w:r w:rsidRPr="00DF72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+ iva </w:t>
      </w:r>
    </w:p>
    <w:p w:rsidR="006A45B3" w:rsidRDefault="006A45B3" w:rsidP="006A45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A45B3" w:rsidRDefault="006A45B3" w:rsidP="006A45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F72CD">
        <w:rPr>
          <w:rFonts w:ascii="Arial" w:hAnsi="Arial" w:cs="Arial"/>
          <w:sz w:val="24"/>
          <w:szCs w:val="24"/>
        </w:rPr>
        <w:t xml:space="preserve">Per l’iscrizione e ulteriori </w:t>
      </w:r>
      <w:r>
        <w:rPr>
          <w:rFonts w:ascii="Arial" w:hAnsi="Arial" w:cs="Arial"/>
          <w:sz w:val="24"/>
          <w:szCs w:val="24"/>
        </w:rPr>
        <w:t>informazioni è possibile contattare la</w:t>
      </w:r>
      <w:r w:rsidRPr="00DF72CD">
        <w:rPr>
          <w:rFonts w:ascii="Arial" w:hAnsi="Arial" w:cs="Arial"/>
          <w:sz w:val="24"/>
          <w:szCs w:val="24"/>
        </w:rPr>
        <w:t xml:space="preserve"> segreteria organizzativa del CAT Confc</w:t>
      </w:r>
      <w:r>
        <w:rPr>
          <w:rFonts w:ascii="Arial" w:hAnsi="Arial" w:cs="Arial"/>
          <w:sz w:val="24"/>
          <w:szCs w:val="24"/>
        </w:rPr>
        <w:t>ommercio Lecce– tel.0832/345146, o scrivere una e-</w:t>
      </w:r>
      <w:r w:rsidRPr="00DF72CD">
        <w:rPr>
          <w:rFonts w:ascii="Arial" w:hAnsi="Arial" w:cs="Arial"/>
          <w:sz w:val="24"/>
          <w:szCs w:val="24"/>
        </w:rPr>
        <w:t xml:space="preserve">mail </w:t>
      </w:r>
      <w:r>
        <w:rPr>
          <w:rFonts w:ascii="Arial" w:hAnsi="Arial" w:cs="Arial"/>
          <w:sz w:val="24"/>
          <w:szCs w:val="24"/>
        </w:rPr>
        <w:t xml:space="preserve">all’indirizzo </w:t>
      </w:r>
      <w:hyperlink r:id="rId7" w:history="1">
        <w:r w:rsidRPr="00962853">
          <w:rPr>
            <w:rStyle w:val="Collegamentoipertestuale"/>
            <w:rFonts w:ascii="Arial" w:hAnsi="Arial" w:cs="Arial"/>
            <w:b/>
            <w:sz w:val="24"/>
            <w:szCs w:val="24"/>
          </w:rPr>
          <w:t>formazione@confcommerciolecce.it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DF72CD" w:rsidRDefault="00DF72CD" w:rsidP="00502B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72CD" w:rsidRDefault="00DF72CD" w:rsidP="00502B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0C47" w:rsidRDefault="00880C47" w:rsidP="00502B14">
      <w:pPr>
        <w:spacing w:after="0" w:line="240" w:lineRule="auto"/>
      </w:pPr>
    </w:p>
    <w:sectPr w:rsidR="00880C47" w:rsidSect="00880C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502B14"/>
    <w:rsid w:val="002F72B3"/>
    <w:rsid w:val="003C3F4D"/>
    <w:rsid w:val="003D00B0"/>
    <w:rsid w:val="00502B14"/>
    <w:rsid w:val="00576F21"/>
    <w:rsid w:val="006A45B3"/>
    <w:rsid w:val="00701886"/>
    <w:rsid w:val="00880C47"/>
    <w:rsid w:val="008C0286"/>
    <w:rsid w:val="00962853"/>
    <w:rsid w:val="00A701C7"/>
    <w:rsid w:val="00B64593"/>
    <w:rsid w:val="00C305AA"/>
    <w:rsid w:val="00D87D4D"/>
    <w:rsid w:val="00DE0C55"/>
    <w:rsid w:val="00DF72CD"/>
    <w:rsid w:val="00E4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2B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02B14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3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3F4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ormazione@confcommerciolecce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Alessandro-PC</dc:creator>
  <cp:keywords/>
  <dc:description/>
  <cp:lastModifiedBy>centralino</cp:lastModifiedBy>
  <cp:revision>14</cp:revision>
  <cp:lastPrinted>2017-03-16T08:12:00Z</cp:lastPrinted>
  <dcterms:created xsi:type="dcterms:W3CDTF">2015-11-20T09:07:00Z</dcterms:created>
  <dcterms:modified xsi:type="dcterms:W3CDTF">2018-05-09T08:36:00Z</dcterms:modified>
</cp:coreProperties>
</file>