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62EFE" w14:textId="77777777" w:rsidR="0068508D" w:rsidRDefault="00736703" w:rsidP="0068508D">
      <w:pPr>
        <w:jc w:val="center"/>
        <w:rPr>
          <w:rFonts w:ascii="Calibri" w:hAnsi="Calibri" w:cs="Calibri"/>
          <w:b/>
          <w:bCs/>
          <w:color w:val="FF0000"/>
          <w:kern w:val="0"/>
          <w:sz w:val="36"/>
          <w:szCs w:val="36"/>
          <w:lang w:eastAsia="it-IT"/>
          <w14:ligatures w14:val="none"/>
        </w:rPr>
      </w:pPr>
      <w:r w:rsidRPr="0068508D">
        <w:t xml:space="preserve"> </w:t>
      </w:r>
      <w:r w:rsidR="0068508D">
        <w:rPr>
          <w:rFonts w:ascii="Calibri" w:hAnsi="Calibri" w:cs="Calibri"/>
          <w:b/>
          <w:bCs/>
          <w:color w:val="FF0000"/>
          <w:kern w:val="0"/>
          <w:sz w:val="36"/>
          <w:szCs w:val="36"/>
          <w:lang w:eastAsia="it-IT"/>
          <w14:ligatures w14:val="none"/>
        </w:rPr>
        <w:t>Corso per</w:t>
      </w:r>
    </w:p>
    <w:p w14:paraId="2FE56D76" w14:textId="77777777" w:rsidR="0068508D" w:rsidRDefault="0068508D" w:rsidP="0068508D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FF0000"/>
          <w:kern w:val="0"/>
          <w:sz w:val="36"/>
          <w:szCs w:val="36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FF0000"/>
          <w:kern w:val="0"/>
          <w:sz w:val="36"/>
          <w:szCs w:val="36"/>
          <w:lang w:eastAsia="it-IT"/>
          <w14:ligatures w14:val="none"/>
        </w:rPr>
        <w:t>AGENTE E RAPPRESENTANTE DI COMMERCIO</w:t>
      </w:r>
    </w:p>
    <w:p w14:paraId="0FA521A2" w14:textId="77777777" w:rsidR="0068508D" w:rsidRDefault="0068508D" w:rsidP="0068508D">
      <w:pPr>
        <w:spacing w:before="100" w:beforeAutospacing="1" w:after="100" w:afterAutospacing="1"/>
        <w:rPr>
          <w:rFonts w:ascii="Calibri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  <w:kern w:val="0"/>
          <w:lang w:eastAsia="it-IT"/>
          <w14:ligatures w14:val="none"/>
        </w:rPr>
        <w:t> </w:t>
      </w:r>
    </w:p>
    <w:p w14:paraId="4D080E8E" w14:textId="77777777" w:rsidR="0068508D" w:rsidRDefault="0068508D" w:rsidP="0068508D">
      <w:pPr>
        <w:spacing w:before="100" w:beforeAutospacing="1" w:after="100" w:afterAutospacing="1"/>
        <w:jc w:val="both"/>
        <w:rPr>
          <w:rFonts w:ascii="Calibri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  <w:kern w:val="0"/>
          <w:lang w:eastAsia="it-IT"/>
          <w14:ligatures w14:val="none"/>
        </w:rPr>
        <w:t> Nuova edizione del corso abilitante per </w:t>
      </w: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Agenti e Rappresentanti di Commercio.</w:t>
      </w:r>
    </w:p>
    <w:p w14:paraId="49233B19" w14:textId="396AEDA7" w:rsidR="0068508D" w:rsidRDefault="0068508D" w:rsidP="0068508D">
      <w:pPr>
        <w:spacing w:before="100" w:beforeAutospacing="1" w:after="100" w:afterAutospacing="1"/>
        <w:jc w:val="both"/>
        <w:rPr>
          <w:rFonts w:ascii="Calibri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  <w:kern w:val="0"/>
          <w:lang w:eastAsia="it-IT"/>
          <w14:ligatures w14:val="none"/>
        </w:rPr>
        <w:t>Il corso abilitante per </w:t>
      </w: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Agenti e Rappresentanti di Commercio</w:t>
      </w:r>
      <w:r>
        <w:rPr>
          <w:rFonts w:ascii="Calibri" w:hAnsi="Calibri" w:cs="Calibri"/>
          <w:kern w:val="0"/>
          <w:lang w:eastAsia="it-IT"/>
          <w14:ligatures w14:val="none"/>
        </w:rPr>
        <w:t> si svolgerà in modalità FAD per il 50% del monte ore ed il 50% in presenza, presso la sede di Confcommercio di Lecce in via Cicolella, 3.</w:t>
      </w:r>
    </w:p>
    <w:p w14:paraId="679EFBEE" w14:textId="77777777" w:rsidR="0068508D" w:rsidRDefault="0068508D" w:rsidP="0068508D">
      <w:pPr>
        <w:spacing w:before="100" w:beforeAutospacing="1" w:after="100" w:afterAutospacing="1"/>
        <w:jc w:val="both"/>
        <w:rPr>
          <w:rFonts w:ascii="Calibri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  <w:kern w:val="0"/>
          <w:lang w:eastAsia="it-IT"/>
          <w14:ligatures w14:val="none"/>
        </w:rPr>
        <w:t>Il corso abilita all’esercizio della professione di </w:t>
      </w: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Agente e Rappresentante di commercio</w:t>
      </w:r>
      <w:r>
        <w:rPr>
          <w:rFonts w:ascii="Calibri" w:hAnsi="Calibri" w:cs="Calibri"/>
          <w:kern w:val="0"/>
          <w:lang w:eastAsia="it-IT"/>
          <w14:ligatures w14:val="none"/>
        </w:rPr>
        <w:t>, per la quale è necessario essere in possesso di uno specifico requisito professionale che si ottiene con la frequenza di tale corso e con il successivo esame di abilitazione, riconosciuto dalla Regione Puglia.</w:t>
      </w:r>
    </w:p>
    <w:p w14:paraId="5933CF19" w14:textId="77777777" w:rsidR="0068508D" w:rsidRDefault="0068508D" w:rsidP="0068508D">
      <w:pPr>
        <w:spacing w:before="100" w:beforeAutospacing="1" w:after="100" w:afterAutospacing="1"/>
        <w:jc w:val="both"/>
        <w:rPr>
          <w:rFonts w:ascii="Calibri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  <w:kern w:val="0"/>
          <w:lang w:eastAsia="it-IT"/>
          <w14:ligatures w14:val="none"/>
        </w:rPr>
        <w:t>Durante il corso gli allievi acquisiranno specifiche competenze tecniche per l’esercizio della professione: si approfondiranno i </w:t>
      </w: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dettagli normativi e contrattuali legati al contratto di agenzia</w:t>
      </w:r>
      <w:r>
        <w:rPr>
          <w:rFonts w:ascii="Calibri" w:hAnsi="Calibri" w:cs="Calibri"/>
          <w:kern w:val="0"/>
          <w:lang w:eastAsia="it-IT"/>
          <w14:ligatures w14:val="none"/>
        </w:rPr>
        <w:t>, gli </w:t>
      </w: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aspetti fiscali e previdenziali</w:t>
      </w:r>
      <w:r>
        <w:rPr>
          <w:rFonts w:ascii="Calibri" w:hAnsi="Calibri" w:cs="Calibri"/>
          <w:kern w:val="0"/>
          <w:lang w:eastAsia="it-IT"/>
          <w14:ligatures w14:val="none"/>
        </w:rPr>
        <w:t> legati alla professione, la </w:t>
      </w: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legislazione commerciale</w:t>
      </w:r>
      <w:r>
        <w:rPr>
          <w:rFonts w:ascii="Calibri" w:hAnsi="Calibri" w:cs="Calibri"/>
          <w:kern w:val="0"/>
          <w:lang w:eastAsia="it-IT"/>
          <w14:ligatures w14:val="none"/>
        </w:rPr>
        <w:t>, ma anche discipline come la </w:t>
      </w: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comunicazione</w:t>
      </w:r>
      <w:r>
        <w:rPr>
          <w:rFonts w:ascii="Calibri" w:hAnsi="Calibri" w:cs="Calibri"/>
          <w:kern w:val="0"/>
          <w:lang w:eastAsia="it-IT"/>
          <w14:ligatures w14:val="none"/>
        </w:rPr>
        <w:t>, il </w:t>
      </w: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marketing</w:t>
      </w:r>
      <w:r>
        <w:rPr>
          <w:rFonts w:ascii="Calibri" w:hAnsi="Calibri" w:cs="Calibri"/>
          <w:kern w:val="0"/>
          <w:lang w:eastAsia="it-IT"/>
          <w14:ligatures w14:val="none"/>
        </w:rPr>
        <w:t>, </w:t>
      </w: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tecniche e psicologia di vendita</w:t>
      </w:r>
      <w:r>
        <w:rPr>
          <w:rFonts w:ascii="Calibri" w:hAnsi="Calibri" w:cs="Calibri"/>
          <w:kern w:val="0"/>
          <w:lang w:eastAsia="it-IT"/>
          <w14:ligatures w14:val="none"/>
        </w:rPr>
        <w:t>, skills altrettanto importanti per l’agente di commercio, vero e proprio consulente fiduciario del cliente.</w:t>
      </w:r>
    </w:p>
    <w:p w14:paraId="339CD2AA" w14:textId="77777777" w:rsidR="0068508D" w:rsidRDefault="0068508D" w:rsidP="0068508D">
      <w:pPr>
        <w:spacing w:before="100" w:beforeAutospacing="1" w:after="100" w:afterAutospacing="1"/>
        <w:jc w:val="both"/>
        <w:rPr>
          <w:rFonts w:ascii="Calibri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Durata del corso</w:t>
      </w:r>
      <w:r>
        <w:rPr>
          <w:rFonts w:ascii="Calibri" w:hAnsi="Calibri" w:cs="Calibri"/>
          <w:kern w:val="0"/>
          <w:lang w:eastAsia="it-IT"/>
          <w14:ligatures w14:val="none"/>
        </w:rPr>
        <w:t>: 80 ore</w:t>
      </w:r>
    </w:p>
    <w:p w14:paraId="224AA2C5" w14:textId="77777777" w:rsidR="0068508D" w:rsidRDefault="0068508D" w:rsidP="0068508D">
      <w:pPr>
        <w:spacing w:before="100" w:beforeAutospacing="1" w:after="100" w:afterAutospacing="1"/>
        <w:jc w:val="both"/>
        <w:rPr>
          <w:rFonts w:ascii="Calibri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  <w:kern w:val="0"/>
          <w:lang w:eastAsia="it-IT"/>
          <w14:ligatures w14:val="none"/>
        </w:rPr>
        <w:t>Il corso è riservato ad un </w:t>
      </w:r>
      <w:r>
        <w:rPr>
          <w:rFonts w:ascii="Calibri" w:hAnsi="Calibri" w:cs="Calibri"/>
          <w:b/>
          <w:bCs/>
          <w:kern w:val="0"/>
          <w:lang w:eastAsia="it-IT"/>
          <w14:ligatures w14:val="none"/>
        </w:rPr>
        <w:t>numero massimo di 25 allievi.</w:t>
      </w:r>
      <w:r>
        <w:rPr>
          <w:rFonts w:ascii="Calibri" w:hAnsi="Calibri" w:cs="Calibri"/>
          <w:kern w:val="0"/>
          <w:lang w:eastAsia="it-IT"/>
          <w14:ligatures w14:val="none"/>
        </w:rPr>
        <w:t xml:space="preserve"> Il costo del corso è di 550,00 €.</w:t>
      </w:r>
    </w:p>
    <w:p w14:paraId="24531F55" w14:textId="77777777" w:rsidR="0068508D" w:rsidRDefault="0068508D" w:rsidP="0068508D">
      <w:pPr>
        <w:spacing w:before="100" w:beforeAutospacing="1" w:after="100" w:afterAutospacing="1"/>
        <w:jc w:val="both"/>
        <w:rPr>
          <w:rFonts w:ascii="Calibri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  <w:kern w:val="0"/>
          <w:lang w:eastAsia="it-IT"/>
          <w14:ligatures w14:val="none"/>
        </w:rPr>
        <w:t>È possibile iscriversi al corso inviando la </w:t>
      </w:r>
      <w:hyperlink r:id="rId4" w:history="1">
        <w:r>
          <w:rPr>
            <w:rStyle w:val="Collegamentoipertestuale"/>
            <w:rFonts w:ascii="Calibri" w:hAnsi="Calibri" w:cs="Calibri"/>
            <w:b/>
            <w:bCs/>
            <w:kern w:val="0"/>
            <w:lang w:eastAsia="it-IT"/>
            <w14:ligatures w14:val="none"/>
          </w:rPr>
          <w:t>domanda di iscrizione</w:t>
        </w:r>
      </w:hyperlink>
      <w:r>
        <w:rPr>
          <w:rFonts w:ascii="Calibri" w:hAnsi="Calibri" w:cs="Calibri"/>
          <w:kern w:val="0"/>
          <w:lang w:eastAsia="it-IT"/>
          <w14:ligatures w14:val="none"/>
        </w:rPr>
        <w:t xml:space="preserve"> allegata all’indirizzo mail </w:t>
      </w:r>
      <w:hyperlink r:id="rId5" w:tgtFrame="_blank" w:history="1">
        <w:r>
          <w:rPr>
            <w:rStyle w:val="Collegamentoipertestuale"/>
            <w:rFonts w:ascii="Calibri" w:hAnsi="Calibri" w:cs="Calibri"/>
            <w:b/>
            <w:bCs/>
            <w:kern w:val="0"/>
            <w:lang w:eastAsia="it-IT"/>
            <w14:ligatures w14:val="none"/>
          </w:rPr>
          <w:t>formazione@confcommerciolecce.it</w:t>
        </w:r>
      </w:hyperlink>
      <w:r>
        <w:rPr>
          <w:rFonts w:ascii="Calibri" w:hAnsi="Calibri" w:cs="Calibri"/>
          <w:kern w:val="0"/>
          <w:lang w:eastAsia="it-IT"/>
          <w14:ligatures w14:val="none"/>
        </w:rPr>
        <w:t>.</w:t>
      </w:r>
    </w:p>
    <w:p w14:paraId="23E5C976" w14:textId="77777777" w:rsidR="0068508D" w:rsidRDefault="0068508D" w:rsidP="0068508D">
      <w:pPr>
        <w:spacing w:before="100" w:beforeAutospacing="1" w:after="100" w:afterAutospacing="1"/>
        <w:jc w:val="both"/>
        <w:rPr>
          <w:rFonts w:ascii="Calibri" w:hAnsi="Calibri" w:cs="Calibri"/>
          <w:kern w:val="0"/>
          <w:lang w:eastAsia="it-IT"/>
          <w14:ligatures w14:val="none"/>
        </w:rPr>
      </w:pPr>
    </w:p>
    <w:p w14:paraId="669CC406" w14:textId="416E7594" w:rsidR="00736703" w:rsidRPr="0068508D" w:rsidRDefault="00736703" w:rsidP="0068508D"/>
    <w:sectPr w:rsidR="00736703" w:rsidRPr="006850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33"/>
    <w:rsid w:val="001F0011"/>
    <w:rsid w:val="00350A6E"/>
    <w:rsid w:val="0068508D"/>
    <w:rsid w:val="00736703"/>
    <w:rsid w:val="008E0F33"/>
    <w:rsid w:val="009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1685"/>
  <w15:chartTrackingRefBased/>
  <w15:docId w15:val="{E2D0BF33-6F26-4E3A-A882-038265BB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8D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85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l1.tweppy.com/TL/cacQUjG_-QKsdZP9gzqRB04eH_DVAsjNgyLcAsUg1KbcE2p5_WnwDyZPdNzSLsFysoHDOSUyQs0WH3hrJTcTuQ" TargetMode="External"/><Relationship Id="rId4" Type="http://schemas.openxmlformats.org/officeDocument/2006/relationships/hyperlink" Target="https://rl1.tweppy.com/TL/cacQUjG_-QKsdZP9gzqRB6nxiKuki9AQ97__2AP57qEd-Iri5sMNIDt5906r2CD93xfWnM0XyQxFYz8KLGJo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centralino confcommercio</dc:creator>
  <cp:keywords/>
  <dc:description/>
  <cp:lastModifiedBy>confcommercio lecce</cp:lastModifiedBy>
  <cp:revision>2</cp:revision>
  <dcterms:created xsi:type="dcterms:W3CDTF">2024-05-29T10:40:00Z</dcterms:created>
  <dcterms:modified xsi:type="dcterms:W3CDTF">2024-05-29T10:40:00Z</dcterms:modified>
</cp:coreProperties>
</file>